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FangSong_GB2312" w:hAnsi="FangSong_GB2312" w:cs="FangSong_GB2312"/>
          <w:sz w:val="48"/>
          <w:szCs w:val="48"/>
          <w:highlight w:val="none"/>
        </w:rPr>
      </w:pPr>
      <w:r>
        <w:rPr>
          <w:rFonts w:ascii="FangSong_GB2312" w:hAnsi="FangSong_GB2312" w:cs="FangSong_GB2312"/>
          <w:sz w:val="48"/>
          <w:szCs w:val="48"/>
        </w:rPr>
        <w:t xml:space="preserve">2</w:t>
      </w:r>
      <w:r>
        <w:rPr>
          <w:rFonts w:ascii="FangSong_GB2312" w:hAnsi="FangSong_GB2312" w:cs="FangSong_GB2312"/>
          <w:sz w:val="48"/>
          <w:szCs w:val="48"/>
        </w:rPr>
        <w:t xml:space="preserve">0</w:t>
      </w:r>
      <w:r>
        <w:rPr>
          <w:rFonts w:ascii="FangSong_GB2312" w:hAnsi="FangSong_GB2312" w:cs="FangSong_GB2312"/>
          <w:sz w:val="48"/>
          <w:szCs w:val="48"/>
        </w:rPr>
        <w:t xml:space="preserve">1</w:t>
      </w:r>
      <w:r>
        <w:rPr>
          <w:rFonts w:ascii="FangSong_GB2312" w:hAnsi="FangSong_GB2312" w:cs="FangSong_GB2312"/>
          <w:sz w:val="48"/>
          <w:szCs w:val="48"/>
        </w:rPr>
        <w:t xml:space="preserve">3</w:t>
      </w:r>
      <w:r>
        <w:rPr>
          <w:rFonts w:ascii="FangSong_GB2312" w:hAnsi="FangSong_GB2312" w:cs="FangSong_GB2312"/>
          <w:sz w:val="48"/>
          <w:szCs w:val="48"/>
        </w:rPr>
        <w:t xml:space="preserve">0</w:t>
      </w:r>
      <w:r>
        <w:rPr>
          <w:rFonts w:ascii="FangSong_GB2312" w:hAnsi="FangSong_GB2312" w:cs="FangSong_GB2312"/>
          <w:sz w:val="48"/>
          <w:szCs w:val="48"/>
        </w:rPr>
        <w:t xml:space="preserve">9</w:t>
      </w:r>
      <w:r>
        <w:rPr>
          <w:rFonts w:ascii="FangSong_GB2312" w:hAnsi="FangSong_GB2312" w:cs="FangSong_GB2312"/>
          <w:sz w:val="48"/>
          <w:szCs w:val="48"/>
        </w:rPr>
        <w:t xml:space="preserve">1</w:t>
      </w:r>
      <w:r>
        <w:rPr>
          <w:rFonts w:ascii="FangSong_GB2312" w:hAnsi="FangSong_GB2312" w:cs="FangSong_GB2312"/>
          <w:sz w:val="48"/>
          <w:szCs w:val="48"/>
        </w:rPr>
        <w:t xml:space="preserve">1</w:t>
      </w:r>
      <w:r>
        <w:rPr>
          <w:rFonts w:ascii="FangSong_GB2312" w:hAnsi="FangSong_GB2312" w:eastAsia="FangSong_GB2312" w:cs="FangSong_GB2312"/>
          <w:sz w:val="48"/>
          <w:szCs w:val="48"/>
        </w:rPr>
        <w:t xml:space="preserve">周</w:t>
      </w:r>
      <w:r>
        <w:rPr>
          <w:rFonts w:ascii="FangSong_GB2312" w:hAnsi="FangSong_GB2312" w:eastAsia="FangSong_GB2312" w:cs="FangSong_GB2312"/>
          <w:sz w:val="48"/>
          <w:szCs w:val="48"/>
        </w:rPr>
        <w:t xml:space="preserve">报</w:t>
      </w:r>
      <w:r>
        <w:rPr>
          <w:rFonts w:ascii="FangSong_GB2312" w:hAnsi="FangSong_GB2312" w:cs="FangSong_GB2312"/>
          <w:sz w:val="48"/>
          <w:szCs w:val="48"/>
        </w:rPr>
      </w:r>
      <w:r>
        <w:rPr>
          <w:rFonts w:ascii="FangSong_GB2312" w:hAnsi="FangSong_GB2312" w:cs="FangSong_GB2312"/>
          <w:sz w:val="48"/>
          <w:szCs w:val="48"/>
        </w:rPr>
      </w:r>
    </w:p>
    <w:p>
      <w:pPr>
        <w:pStyle w:val="617"/>
        <w:numPr>
          <w:ilvl w:val="0"/>
          <w:numId w:val="1"/>
        </w:numPr>
        <w:jc w:val="left"/>
        <w:rPr>
          <w:rFonts w:ascii="FangSong_GB2312" w:hAnsi="FangSong_GB2312" w:cs="FangSong_GB2312"/>
          <w:sz w:val="48"/>
          <w:szCs w:val="48"/>
        </w:rPr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本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周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完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成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的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工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作</w:t>
      </w:r>
      <w:r>
        <w:rPr>
          <w:rFonts w:ascii="FangSong_GB2312" w:hAnsi="FangSong_GB2312" w:cs="FangSong_GB2312"/>
          <w:sz w:val="48"/>
          <w:szCs w:val="48"/>
          <w:highlight w:val="none"/>
        </w:rPr>
      </w:r>
      <w:r>
        <w:rPr>
          <w:rFonts w:ascii="FangSong_GB2312" w:hAnsi="FangSong_GB2312" w:cs="FangSong_GB2312"/>
          <w:sz w:val="48"/>
          <w:szCs w:val="48"/>
          <w:highlight w:val="none"/>
        </w:rPr>
      </w:r>
    </w:p>
    <w:p>
      <w:pPr>
        <w:pStyle w:val="617"/>
        <w:numPr>
          <w:ilvl w:val="0"/>
          <w:numId w:val="2"/>
        </w:numPr>
        <w:jc w:val="left"/>
        <w:rPr>
          <w:rFonts w:ascii="FangSong_GB2312" w:hAnsi="FangSong_GB2312" w:cs="FangSong_GB2312"/>
          <w:sz w:val="48"/>
          <w:szCs w:val="48"/>
        </w:rPr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xxx</w:t>
      </w:r>
      <w:r>
        <w:rPr>
          <w:rFonts w:ascii="FangSong_GB2312" w:hAnsi="FangSong_GB2312" w:cs="FangSong_GB2312"/>
          <w:sz w:val="48"/>
          <w:szCs w:val="48"/>
          <w:highlight w:val="none"/>
        </w:rPr>
      </w:r>
      <w:r>
        <w:rPr>
          <w:rFonts w:ascii="FangSong_GB2312" w:hAnsi="FangSong_GB2312" w:cs="FangSong_GB2312"/>
          <w:sz w:val="48"/>
          <w:szCs w:val="48"/>
          <w:highlight w:val="none"/>
        </w:rPr>
      </w:r>
    </w:p>
    <w:p>
      <w:pPr>
        <w:pStyle w:val="617"/>
        <w:numPr>
          <w:ilvl w:val="0"/>
          <w:numId w:val="2"/>
        </w:numPr>
        <w:jc w:val="left"/>
        <w:rPr>
          <w:rFonts w:ascii="FangSong_GB2312" w:hAnsi="FangSong_GB2312" w:cs="FangSong_GB2312"/>
          <w:sz w:val="48"/>
          <w:szCs w:val="48"/>
        </w:rPr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Xxx</w:t>
      </w:r>
      <w:r>
        <w:rPr>
          <w:rFonts w:ascii="FangSong_GB2312" w:hAnsi="FangSong_GB2312" w:cs="FangSong_GB2312"/>
          <w:sz w:val="48"/>
          <w:szCs w:val="48"/>
          <w:highlight w:val="none"/>
        </w:rPr>
      </w:r>
    </w:p>
    <w:p>
      <w:pPr>
        <w:pStyle w:val="617"/>
        <w:numPr>
          <w:ilvl w:val="0"/>
          <w:numId w:val="2"/>
        </w:numPr>
        <w:jc w:val="left"/>
        <w:rPr>
          <w:rFonts w:ascii="FangSong_GB2312" w:hAnsi="FangSong_GB2312" w:cs="FangSong_GB2312"/>
          <w:sz w:val="48"/>
          <w:szCs w:val="48"/>
        </w:rPr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xxx</w:t>
      </w:r>
      <w:r>
        <w:rPr>
          <w:rFonts w:ascii="FangSong_GB2312" w:hAnsi="FangSong_GB2312" w:cs="FangSong_GB2312"/>
          <w:sz w:val="48"/>
          <w:szCs w:val="48"/>
          <w:highlight w:val="none"/>
        </w:rPr>
      </w:r>
    </w:p>
    <w:p>
      <w:pPr>
        <w:pStyle w:val="617"/>
        <w:numPr>
          <w:ilvl w:val="0"/>
          <w:numId w:val="1"/>
        </w:numPr>
        <w:jc w:val="left"/>
        <w:rPr>
          <w:rFonts w:ascii="FangSong_GB2312" w:hAnsi="FangSong_GB2312" w:cs="FangSong_GB2312"/>
          <w:sz w:val="48"/>
          <w:szCs w:val="48"/>
        </w:rPr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本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周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未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完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成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的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工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作</w:t>
      </w:r>
      <w:r>
        <w:rPr>
          <w:rFonts w:ascii="FangSong_GB2312" w:hAnsi="FangSong_GB2312" w:cs="FangSong_GB2312"/>
          <w:sz w:val="48"/>
          <w:szCs w:val="48"/>
          <w:highlight w:val="none"/>
        </w:rPr>
      </w:r>
      <w:r>
        <w:rPr>
          <w:rFonts w:ascii="FangSong_GB2312" w:hAnsi="FangSong_GB2312" w:cs="FangSong_GB2312"/>
          <w:sz w:val="48"/>
          <w:szCs w:val="48"/>
          <w:highlight w:val="none"/>
        </w:rPr>
      </w:r>
    </w:p>
    <w:p>
      <w:pPr>
        <w:pStyle w:val="617"/>
        <w:numPr>
          <w:ilvl w:val="0"/>
          <w:numId w:val="3"/>
        </w:numPr>
        <w:jc w:val="left"/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xxx</w:t>
      </w:r>
      <w:r>
        <w:rPr>
          <w:rFonts w:ascii="FangSong_GB2312" w:hAnsi="FangSong_GB2312" w:cs="FangSong_GB2312"/>
          <w:sz w:val="48"/>
          <w:szCs w:val="48"/>
        </w:rPr>
      </w:r>
      <w:r/>
    </w:p>
    <w:p>
      <w:pPr>
        <w:pStyle w:val="617"/>
        <w:numPr>
          <w:ilvl w:val="0"/>
          <w:numId w:val="3"/>
        </w:numPr>
        <w:jc w:val="left"/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Xxx</w:t>
      </w:r>
      <w:r>
        <w:rPr>
          <w:rFonts w:ascii="FangSong_GB2312" w:hAnsi="FangSong_GB2312" w:cs="FangSong_GB2312"/>
          <w:sz w:val="48"/>
          <w:szCs w:val="48"/>
        </w:rPr>
      </w:r>
      <w:r/>
    </w:p>
    <w:p>
      <w:pPr>
        <w:pStyle w:val="617"/>
        <w:numPr>
          <w:ilvl w:val="0"/>
          <w:numId w:val="3"/>
        </w:numPr>
        <w:jc w:val="left"/>
        <w:rPr>
          <w:rFonts w:ascii="FangSong_GB2312" w:hAnsi="FangSong_GB2312" w:cs="FangSong_GB2312"/>
        </w:rPr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xxx</w:t>
      </w:r>
      <w:r>
        <w:rPr>
          <w:rFonts w:ascii="FangSong_GB2312" w:hAnsi="FangSong_GB2312" w:cs="FangSong_GB2312"/>
          <w:sz w:val="48"/>
          <w:szCs w:val="48"/>
        </w:rPr>
      </w:r>
      <w:r/>
      <w:r>
        <w:rPr>
          <w:rFonts w:ascii="FangSong_GB2312" w:hAnsi="FangSong_GB2312" w:cs="FangSong_GB2312"/>
          <w:sz w:val="48"/>
          <w:szCs w:val="48"/>
          <w:highlight w:val="none"/>
        </w:rPr>
      </w:r>
      <w:r>
        <w:rPr>
          <w:rFonts w:ascii="FangSong_GB2312" w:hAnsi="FangSong_GB2312" w:cs="FangSong_GB2312"/>
          <w:sz w:val="48"/>
          <w:szCs w:val="48"/>
          <w:highlight w:val="none"/>
        </w:rPr>
      </w:r>
      <w:r>
        <w:rPr>
          <w:rFonts w:ascii="FangSong_GB2312" w:hAnsi="FangSong_GB2312" w:cs="FangSong_GB2312"/>
          <w:sz w:val="48"/>
          <w:szCs w:val="48"/>
        </w:rPr>
      </w:r>
    </w:p>
    <w:p>
      <w:pPr>
        <w:pStyle w:val="617"/>
        <w:numPr>
          <w:ilvl w:val="0"/>
          <w:numId w:val="1"/>
        </w:numPr>
        <w:jc w:val="left"/>
        <w:rPr>
          <w:rFonts w:ascii="FangSong_GB2312" w:hAnsi="FangSong_GB2312" w:cs="FangSong_GB2312"/>
          <w:sz w:val="48"/>
          <w:szCs w:val="48"/>
        </w:rPr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下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周</w:t>
      </w:r>
      <w:r>
        <w:rPr>
          <w:rFonts w:ascii="FangSong_GB2312" w:hAnsi="FangSong_GB2312" w:cs="FangSong_GB2312"/>
          <w:sz w:val="48"/>
          <w:szCs w:val="48"/>
          <w:highlight w:val="none"/>
        </w:rPr>
        <w:t xml:space="preserve">计划</w:t>
      </w:r>
      <w:r>
        <w:rPr>
          <w:rFonts w:ascii="FangSong_GB2312" w:hAnsi="FangSong_GB2312" w:cs="FangSong_GB2312"/>
          <w:sz w:val="48"/>
          <w:szCs w:val="48"/>
          <w:highlight w:val="none"/>
        </w:rPr>
      </w:r>
      <w:r>
        <w:rPr>
          <w:rFonts w:ascii="FangSong_GB2312" w:hAnsi="FangSong_GB2312" w:cs="FangSong_GB2312"/>
          <w:sz w:val="48"/>
          <w:szCs w:val="48"/>
          <w:highlight w:val="none"/>
        </w:rPr>
      </w:r>
    </w:p>
    <w:p>
      <w:pPr>
        <w:pStyle w:val="617"/>
        <w:numPr>
          <w:ilvl w:val="0"/>
          <w:numId w:val="4"/>
        </w:numPr>
        <w:jc w:val="left"/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xxx</w:t>
      </w:r>
      <w:r>
        <w:rPr>
          <w:rFonts w:ascii="FangSong_GB2312" w:hAnsi="FangSong_GB2312" w:cs="FangSong_GB2312"/>
          <w:sz w:val="48"/>
          <w:szCs w:val="48"/>
        </w:rPr>
      </w:r>
      <w:r/>
    </w:p>
    <w:p>
      <w:pPr>
        <w:pStyle w:val="617"/>
        <w:numPr>
          <w:ilvl w:val="0"/>
          <w:numId w:val="4"/>
        </w:numPr>
        <w:jc w:val="left"/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Xxx</w:t>
      </w:r>
      <w:r>
        <w:rPr>
          <w:rFonts w:ascii="FangSong_GB2312" w:hAnsi="FangSong_GB2312" w:cs="FangSong_GB2312"/>
          <w:sz w:val="48"/>
          <w:szCs w:val="48"/>
        </w:rPr>
      </w:r>
      <w:r/>
    </w:p>
    <w:p>
      <w:pPr>
        <w:pStyle w:val="617"/>
        <w:numPr>
          <w:ilvl w:val="0"/>
          <w:numId w:val="4"/>
        </w:numPr>
        <w:jc w:val="left"/>
        <w:rPr>
          <w:rFonts w:ascii="FangSong_GB2312" w:hAnsi="FangSong_GB2312" w:cs="FangSong_GB2312"/>
        </w:rPr>
      </w:pPr>
      <w:r>
        <w:rPr>
          <w:rFonts w:ascii="FangSong_GB2312" w:hAnsi="FangSong_GB2312" w:cs="FangSong_GB2312"/>
          <w:sz w:val="48"/>
          <w:szCs w:val="48"/>
          <w:highlight w:val="none"/>
        </w:rPr>
        <w:t xml:space="preserve">xxx</w:t>
      </w:r>
      <w:r>
        <w:rPr>
          <w:rFonts w:ascii="FangSong_GB2312" w:hAnsi="FangSong_GB2312" w:cs="FangSong_GB2312"/>
          <w:sz w:val="48"/>
          <w:szCs w:val="48"/>
        </w:rPr>
      </w:r>
      <w:r/>
    </w:p>
    <w:p>
      <w:pPr>
        <w:ind w:left="709" w:firstLine="0"/>
        <w:jc w:val="left"/>
        <w:rPr>
          <w:rFonts w:ascii="FangSong_GB2312" w:hAnsi="FangSong_GB2312" w:cs="FangSong_GB2312"/>
          <w:sz w:val="48"/>
          <w:szCs w:val="48"/>
        </w:rPr>
      </w:pPr>
      <w:r>
        <w:rPr>
          <w:rFonts w:ascii="FangSong_GB2312" w:hAnsi="FangSong_GB2312" w:cs="FangSong_GB2312"/>
          <w:sz w:val="48"/>
          <w:szCs w:val="48"/>
          <w:highlight w:val="none"/>
        </w:rPr>
      </w:r>
      <w:r>
        <w:rPr>
          <w:rFonts w:ascii="FangSong_GB2312" w:hAnsi="FangSong_GB2312" w:cs="FangSong_GB2312"/>
          <w:sz w:val="48"/>
          <w:szCs w:val="4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_GB2312">
    <w:panose1 w:val="02010609030101010101"/>
  </w:font>
  <w:font w:name="Arial">
    <w:panose1 w:val="02020603050405020304"/>
  </w:font>
  <w:font w:name="Calibri">
    <w:panose1 w:val="020206030504050203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59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10"/>
    <w:link w:val="60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0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10"/>
    <w:link w:val="60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10"/>
    <w:link w:val="60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10"/>
    <w:link w:val="604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10"/>
    <w:link w:val="6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10"/>
    <w:link w:val="606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10"/>
    <w:link w:val="607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10"/>
    <w:link w:val="616"/>
    <w:uiPriority w:val="10"/>
    <w:rPr>
      <w:sz w:val="48"/>
      <w:szCs w:val="48"/>
    </w:rPr>
  </w:style>
  <w:style w:type="character" w:styleId="36">
    <w:name w:val="Subtitle Char"/>
    <w:basedOn w:val="10"/>
    <w:link w:val="614"/>
    <w:uiPriority w:val="11"/>
    <w:rPr>
      <w:sz w:val="24"/>
      <w:szCs w:val="24"/>
    </w:rPr>
  </w:style>
  <w:style w:type="character" w:styleId="38">
    <w:name w:val="Quote Char"/>
    <w:link w:val="613"/>
    <w:uiPriority w:val="29"/>
    <w:rPr>
      <w:i/>
    </w:rPr>
  </w:style>
  <w:style w:type="character" w:styleId="40">
    <w:name w:val="Intense Quote Char"/>
    <w:link w:val="615"/>
    <w:uiPriority w:val="30"/>
    <w:rPr>
      <w:i/>
    </w:rPr>
  </w:style>
  <w:style w:type="character" w:styleId="42">
    <w:name w:val="Header Char"/>
    <w:basedOn w:val="10"/>
    <w:link w:val="611"/>
    <w:uiPriority w:val="99"/>
  </w:style>
  <w:style w:type="character" w:styleId="44">
    <w:name w:val="Footer Char"/>
    <w:basedOn w:val="10"/>
    <w:link w:val="610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10"/>
    <w:uiPriority w:val="99"/>
  </w:style>
  <w:style w:type="table" w:styleId="47">
    <w:name w:val="Table Grid"/>
    <w:basedOn w:val="6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</w:style>
  <w:style w:type="paragraph" w:styleId="600">
    <w:name w:val="Heading 2"/>
    <w:basedOn w:val="598"/>
    <w:next w:val="598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40"/>
    </w:rPr>
  </w:style>
  <w:style w:type="paragraph" w:styleId="601">
    <w:name w:val="Heading 3"/>
    <w:basedOn w:val="598"/>
    <w:next w:val="598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</w:style>
  <w:style w:type="paragraph" w:styleId="602">
    <w:name w:val="Heading 4"/>
    <w:basedOn w:val="598"/>
    <w:next w:val="598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color w:val="232323"/>
      <w:sz w:val="32"/>
      <w:szCs w:val="32"/>
    </w:rPr>
  </w:style>
  <w:style w:type="paragraph" w:styleId="603">
    <w:name w:val="Heading 5"/>
    <w:basedOn w:val="598"/>
    <w:next w:val="598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b/>
      <w:bCs/>
      <w:color w:val="444444"/>
      <w:sz w:val="28"/>
      <w:szCs w:val="28"/>
    </w:rPr>
  </w:style>
  <w:style w:type="paragraph" w:styleId="604">
    <w:name w:val="Heading 6"/>
    <w:basedOn w:val="598"/>
    <w:next w:val="598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32323"/>
      <w:sz w:val="28"/>
      <w:szCs w:val="28"/>
    </w:rPr>
  </w:style>
  <w:style w:type="paragraph" w:styleId="605">
    <w:name w:val="Heading 7"/>
    <w:basedOn w:val="598"/>
    <w:next w:val="598"/>
    <w:uiPriority w:val="9"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b/>
      <w:bCs/>
      <w:color w:val="606060"/>
      <w:sz w:val="24"/>
      <w:szCs w:val="24"/>
    </w:rPr>
  </w:style>
  <w:style w:type="paragraph" w:styleId="606">
    <w:name w:val="Heading 8"/>
    <w:basedOn w:val="598"/>
    <w:next w:val="598"/>
    <w:uiPriority w:val="9"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44444"/>
      <w:sz w:val="24"/>
      <w:szCs w:val="24"/>
    </w:rPr>
  </w:style>
  <w:style w:type="paragraph" w:styleId="607">
    <w:name w:val="Heading 9"/>
    <w:basedOn w:val="598"/>
    <w:next w:val="598"/>
    <w:uiPriority w:val="9"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44444"/>
      <w:sz w:val="23"/>
      <w:szCs w:val="23"/>
    </w:rPr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paragraph" w:styleId="610">
    <w:name w:val="Footer"/>
    <w:basedOn w:val="5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11">
    <w:name w:val="Header"/>
    <w:basedOn w:val="5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12">
    <w:name w:val="No Spacing"/>
    <w:basedOn w:val="598"/>
    <w:uiPriority w:val="1"/>
    <w:qFormat/>
    <w:pPr>
      <w:spacing w:after="0" w:line="240" w:lineRule="auto"/>
    </w:pPr>
  </w:style>
  <w:style w:type="paragraph" w:styleId="613">
    <w:name w:val="Quote"/>
    <w:basedOn w:val="598"/>
    <w:next w:val="598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614">
    <w:name w:val="Subtitle"/>
    <w:basedOn w:val="598"/>
    <w:next w:val="598"/>
    <w:uiPriority w:val="11"/>
    <w:qFormat/>
    <w:pPr>
      <w:numPr>
        <w:ilvl w:val="1"/>
      </w:numPr>
      <w:spacing w:line="240" w:lineRule="auto"/>
      <w:outlineLvl w:val="0"/>
    </w:pPr>
    <w:rPr>
      <w:rFonts w:asciiTheme="majorHAnsi" w:hAnsiTheme="majorHAnsi" w:eastAsiaTheme="majorEastAsia" w:cstheme="majorBidi"/>
      <w:i/>
      <w:iCs/>
      <w:color w:val="444444"/>
      <w:sz w:val="52"/>
      <w:szCs w:val="52"/>
    </w:rPr>
  </w:style>
  <w:style w:type="paragraph" w:styleId="615">
    <w:name w:val="Intense Quote"/>
    <w:basedOn w:val="598"/>
    <w:next w:val="598"/>
    <w:uiPriority w:val="30"/>
    <w:qFormat/>
    <w:pPr>
      <w:ind w:left="567" w:right="567"/>
      <w:jc w:val="both"/>
      <w:shd w:val="clear" w:color="auto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616">
    <w:name w:val="Title"/>
    <w:basedOn w:val="598"/>
    <w:next w:val="598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</w:style>
  <w:style w:type="paragraph" w:styleId="617">
    <w:name w:val="List Paragraph"/>
    <w:basedOn w:val="598"/>
    <w:uiPriority w:val="34"/>
    <w:qFormat/>
    <w:pPr>
      <w:contextualSpacing/>
      <w:ind w:left="720"/>
    </w:pPr>
  </w:style>
  <w:style w:type="character" w:styleId="62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杜燕军</cp:lastModifiedBy>
  <cp:revision>1</cp:revision>
  <dcterms:modified xsi:type="dcterms:W3CDTF">2023-09-11T11:11:28Z</dcterms:modified>
</cp:coreProperties>
</file>